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……………………………………………</w:t>
      </w:r>
    </w:p>
    <w:p>
      <w:pPr>
        <w:pStyle w:val="Normal.0"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(miejscowo</w:t>
      </w:r>
      <w:r>
        <w:rPr>
          <w:sz w:val="20"/>
          <w:szCs w:val="20"/>
          <w:rtl w:val="0"/>
        </w:rPr>
        <w:t xml:space="preserve">ść </w:t>
      </w:r>
      <w:r>
        <w:rPr>
          <w:sz w:val="20"/>
          <w:szCs w:val="20"/>
          <w:rtl w:val="0"/>
          <w:lang w:val="nl-NL"/>
        </w:rPr>
        <w:t>, data)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Zg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oszenie do Konkursu Generalnego Konserwatora Zabytk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i Zarz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  <w:lang w:val="fr-FR"/>
        </w:rPr>
        <w:t>du G</w:t>
      </w:r>
      <w:r>
        <w:rPr>
          <w:b w:val="1"/>
          <w:bCs w:val="1"/>
          <w:sz w:val="24"/>
          <w:szCs w:val="24"/>
          <w:rtl w:val="0"/>
        </w:rPr>
        <w:t>łó</w:t>
      </w:r>
      <w:r>
        <w:rPr>
          <w:b w:val="1"/>
          <w:bCs w:val="1"/>
          <w:sz w:val="24"/>
          <w:szCs w:val="24"/>
          <w:rtl w:val="0"/>
        </w:rPr>
        <w:t>wnego Stowarzyszenia Konserwator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Zabytk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na najlepsze prace studialne, naukowe oraz popularyzatorskie, dotycz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ce ochrony zabytk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i muzealnictwa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 autora pracy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Tytu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 xml:space="preserve">pracy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Jednostka wnioskuj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  <w:lang w:val="it-IT"/>
        </w:rPr>
        <w:t xml:space="preserve">ca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360" w:lineRule="auto"/>
        <w:jc w:val="both"/>
        <w:rPr>
          <w:sz w:val="24"/>
          <w:szCs w:val="24"/>
        </w:rPr>
      </w:pPr>
    </w:p>
    <w:p>
      <w:pPr>
        <w:pStyle w:val="Normal.0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Informacje o autorze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Tytu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naukowy/zawodowy</w:t>
      </w:r>
      <w:r>
        <w:rPr>
          <w:sz w:val="24"/>
          <w:szCs w:val="24"/>
          <w:rtl w:val="0"/>
        </w:rPr>
        <w:t xml:space="preserve">    </w:t>
      </w:r>
      <w:r>
        <w:rPr>
          <w:sz w:val="24"/>
          <w:szCs w:val="24"/>
          <w:rtl w:val="0"/>
        </w:rPr>
        <w:t>…………………………………………………………………………………………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Numer telefonu 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Adres mailowy </w:t>
      </w:r>
      <w:r>
        <w:rPr>
          <w:sz w:val="24"/>
          <w:szCs w:val="24"/>
          <w:rtl w:val="0"/>
        </w:rPr>
        <w:t xml:space="preserve">  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spacing w:after="10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Adres pocztowy (dodatkowo prosz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poda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gmin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, powiat, wojew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dztwo, kraj, poczt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)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…</w:t>
      </w:r>
    </w:p>
    <w:p>
      <w:pPr>
        <w:pStyle w:val="Normal.0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Informacje o pracy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Rodzaj pracy (np.: magisterska, doktorska) </w:t>
      </w:r>
      <w:r>
        <w:rPr>
          <w:sz w:val="24"/>
          <w:szCs w:val="24"/>
          <w:rtl w:val="0"/>
        </w:rPr>
        <w:t>……………………………………………………………</w:t>
      </w:r>
      <w:r>
        <w:rPr>
          <w:sz w:val="24"/>
          <w:szCs w:val="24"/>
          <w:rtl w:val="0"/>
        </w:rPr>
        <w:t>……</w:t>
      </w:r>
      <w:r>
        <w:rPr>
          <w:sz w:val="24"/>
          <w:szCs w:val="24"/>
          <w:rtl w:val="0"/>
        </w:rPr>
        <w:t>…………</w:t>
      </w:r>
    </w:p>
    <w:p>
      <w:pPr>
        <w:pStyle w:val="Normal.0"/>
        <w:spacing w:after="10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Nazwa uczelni lub innej instytucji, w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rej zosta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 opracowana 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after="10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Ewentualne dane promotora pracy (tytu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naukowy, stopie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tytu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zawodowy, 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nazwisko, dane do kontaktu)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Informacje czy praca 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publikowana i czy 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ju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przedmiotem innej nagrody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………………………………………………………………</w:t>
      </w:r>
      <w:r>
        <w:rPr>
          <w:sz w:val="24"/>
          <w:szCs w:val="24"/>
          <w:rtl w:val="0"/>
        </w:rPr>
        <w:t>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………………………………………………………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Ilo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tom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</w:t>
      </w:r>
    </w:p>
    <w:p>
      <w:pPr>
        <w:pStyle w:val="Normal.0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Ilo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(w tym recenzji)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………………………………………………………</w:t>
      </w:r>
    </w:p>
    <w:p>
      <w:pPr>
        <w:pStyle w:val="Normal.0"/>
        <w:spacing w:line="360" w:lineRule="auto"/>
        <w:jc w:val="right"/>
        <w:rPr>
          <w:sz w:val="24"/>
          <w:szCs w:val="24"/>
        </w:rPr>
      </w:pPr>
    </w:p>
    <w:p>
      <w:pPr>
        <w:pStyle w:val="Normal.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spacing w:line="360" w:lineRule="auto"/>
        <w:jc w:val="right"/>
      </w:pPr>
      <w:r>
        <w:rPr>
          <w:sz w:val="24"/>
          <w:szCs w:val="24"/>
          <w:rtl w:val="0"/>
        </w:rPr>
        <w:t>podpis wnioskuj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center"/>
    </w:pPr>
    <w:r>
      <w:rPr>
        <w:rFonts w:ascii="Cambria" w:hAnsi="Cambria"/>
        <w:sz w:val="16"/>
        <w:szCs w:val="16"/>
        <w:rtl w:val="0"/>
      </w:rPr>
      <w:t>Wyra</w:t>
    </w:r>
    <w:r>
      <w:rPr>
        <w:rFonts w:ascii="Cambria" w:hAnsi="Cambria" w:hint="default"/>
        <w:sz w:val="16"/>
        <w:szCs w:val="16"/>
        <w:rtl w:val="0"/>
      </w:rPr>
      <w:t>ż</w:t>
    </w:r>
    <w:r>
      <w:rPr>
        <w:rFonts w:ascii="Cambria" w:hAnsi="Cambria"/>
        <w:sz w:val="16"/>
        <w:szCs w:val="16"/>
        <w:rtl w:val="0"/>
      </w:rPr>
      <w:t>am zgod</w:t>
    </w:r>
    <w:r>
      <w:rPr>
        <w:rFonts w:ascii="Cambria" w:hAnsi="Cambria" w:hint="default"/>
        <w:sz w:val="16"/>
        <w:szCs w:val="16"/>
        <w:rtl w:val="0"/>
      </w:rPr>
      <w:t xml:space="preserve">ę </w:t>
    </w:r>
    <w:r>
      <w:rPr>
        <w:rFonts w:ascii="Cambria" w:hAnsi="Cambria"/>
        <w:sz w:val="16"/>
        <w:szCs w:val="16"/>
        <w:rtl w:val="0"/>
      </w:rPr>
      <w:t>na przetwarzanie moich danych osobowych dla potrzeb niezb</w:t>
    </w:r>
    <w:r>
      <w:rPr>
        <w:rFonts w:ascii="Cambria" w:hAnsi="Cambria" w:hint="default"/>
        <w:sz w:val="16"/>
        <w:szCs w:val="16"/>
        <w:rtl w:val="0"/>
      </w:rPr>
      <w:t>ę</w:t>
    </w:r>
    <w:r>
      <w:rPr>
        <w:rFonts w:ascii="Cambria" w:hAnsi="Cambria"/>
        <w:sz w:val="16"/>
        <w:szCs w:val="16"/>
        <w:rtl w:val="0"/>
      </w:rPr>
      <w:t>dnych do realizacji przebiegu Konkursu Generalnego Konserwatora Zabytk</w:t>
    </w:r>
    <w:r>
      <w:rPr>
        <w:rFonts w:ascii="Cambria" w:hAnsi="Cambria" w:hint="default"/>
        <w:sz w:val="16"/>
        <w:szCs w:val="16"/>
        <w:rtl w:val="0"/>
        <w:lang w:val="es-ES_tradnl"/>
      </w:rPr>
      <w:t>ó</w:t>
    </w:r>
    <w:r>
      <w:rPr>
        <w:rFonts w:ascii="Cambria" w:hAnsi="Cambria"/>
        <w:sz w:val="16"/>
        <w:szCs w:val="16"/>
        <w:rtl w:val="0"/>
      </w:rPr>
      <w:t>w i Zarz</w:t>
    </w:r>
    <w:r>
      <w:rPr>
        <w:rFonts w:ascii="Cambria" w:hAnsi="Cambria" w:hint="default"/>
        <w:sz w:val="16"/>
        <w:szCs w:val="16"/>
        <w:rtl w:val="0"/>
      </w:rPr>
      <w:t>ą</w:t>
    </w:r>
    <w:r>
      <w:rPr>
        <w:rFonts w:ascii="Cambria" w:hAnsi="Cambria"/>
        <w:sz w:val="16"/>
        <w:szCs w:val="16"/>
        <w:rtl w:val="0"/>
        <w:lang w:val="fr-FR"/>
      </w:rPr>
      <w:t>du G</w:t>
    </w:r>
    <w:r>
      <w:rPr>
        <w:rFonts w:ascii="Cambria" w:hAnsi="Cambria" w:hint="default"/>
        <w:sz w:val="16"/>
        <w:szCs w:val="16"/>
        <w:rtl w:val="0"/>
      </w:rPr>
      <w:t>łó</w:t>
    </w:r>
    <w:r>
      <w:rPr>
        <w:rFonts w:ascii="Cambria" w:hAnsi="Cambria"/>
        <w:sz w:val="16"/>
        <w:szCs w:val="16"/>
        <w:rtl w:val="0"/>
      </w:rPr>
      <w:t>wnego Stowarzyszenia Konserwator</w:t>
    </w:r>
    <w:r>
      <w:rPr>
        <w:rFonts w:ascii="Cambria" w:hAnsi="Cambria" w:hint="default"/>
        <w:sz w:val="16"/>
        <w:szCs w:val="16"/>
        <w:rtl w:val="0"/>
        <w:lang w:val="es-ES_tradnl"/>
      </w:rPr>
      <w:t>ó</w:t>
    </w:r>
    <w:r>
      <w:rPr>
        <w:rFonts w:ascii="Cambria" w:hAnsi="Cambria"/>
        <w:sz w:val="16"/>
        <w:szCs w:val="16"/>
        <w:rtl w:val="0"/>
      </w:rPr>
      <w:t>w Zabytk</w:t>
    </w:r>
    <w:r>
      <w:rPr>
        <w:rFonts w:ascii="Cambria" w:hAnsi="Cambria" w:hint="default"/>
        <w:sz w:val="16"/>
        <w:szCs w:val="16"/>
        <w:rtl w:val="0"/>
        <w:lang w:val="es-ES_tradnl"/>
      </w:rPr>
      <w:t>ó</w:t>
    </w:r>
    <w:r>
      <w:rPr>
        <w:rFonts w:ascii="Cambria" w:hAnsi="Cambria"/>
        <w:sz w:val="16"/>
        <w:szCs w:val="16"/>
        <w:rtl w:val="0"/>
      </w:rPr>
      <w:t>w na najlepsze prace studialne, naukowe oraz popularyzatorskie, dotycz</w:t>
    </w:r>
    <w:r>
      <w:rPr>
        <w:rFonts w:ascii="Cambria" w:hAnsi="Cambria" w:hint="default"/>
        <w:sz w:val="16"/>
        <w:szCs w:val="16"/>
        <w:rtl w:val="0"/>
      </w:rPr>
      <w:t>ą</w:t>
    </w:r>
    <w:r>
      <w:rPr>
        <w:rFonts w:ascii="Cambria" w:hAnsi="Cambria"/>
        <w:sz w:val="16"/>
        <w:szCs w:val="16"/>
        <w:rtl w:val="0"/>
      </w:rPr>
      <w:t>ce ochrony zabytk</w:t>
    </w:r>
    <w:r>
      <w:rPr>
        <w:rFonts w:ascii="Cambria" w:hAnsi="Cambria" w:hint="default"/>
        <w:sz w:val="16"/>
        <w:szCs w:val="16"/>
        <w:rtl w:val="0"/>
        <w:lang w:val="es-ES_tradnl"/>
      </w:rPr>
      <w:t>ó</w:t>
    </w:r>
    <w:r>
      <w:rPr>
        <w:rFonts w:ascii="Cambria" w:hAnsi="Cambria"/>
        <w:sz w:val="16"/>
        <w:szCs w:val="16"/>
        <w:rtl w:val="0"/>
      </w:rPr>
      <w:t>w i muzealnictwa - edycja 2021 zgodnie z Rozporz</w:t>
    </w:r>
    <w:r>
      <w:rPr>
        <w:rFonts w:ascii="Cambria" w:hAnsi="Cambria" w:hint="default"/>
        <w:sz w:val="16"/>
        <w:szCs w:val="16"/>
        <w:rtl w:val="0"/>
      </w:rPr>
      <w:t>ą</w:t>
    </w:r>
    <w:r>
      <w:rPr>
        <w:rFonts w:ascii="Cambria" w:hAnsi="Cambria"/>
        <w:sz w:val="16"/>
        <w:szCs w:val="16"/>
        <w:rtl w:val="0"/>
      </w:rPr>
      <w:t>dzeniem Parlamentu Europejskiego i Rady (UE) 2016/679 z dnia 27 kwietnia 2016 r. w sprawie ochrony os</w:t>
    </w:r>
    <w:r>
      <w:rPr>
        <w:rFonts w:ascii="Cambria" w:hAnsi="Cambria" w:hint="default"/>
        <w:sz w:val="16"/>
        <w:szCs w:val="16"/>
        <w:rtl w:val="0"/>
        <w:lang w:val="es-ES_tradnl"/>
      </w:rPr>
      <w:t>ó</w:t>
    </w:r>
    <w:r>
      <w:rPr>
        <w:rFonts w:ascii="Cambria" w:hAnsi="Cambria"/>
        <w:sz w:val="16"/>
        <w:szCs w:val="16"/>
        <w:rtl w:val="0"/>
      </w:rPr>
      <w:t>b fizycznych w zwi</w:t>
    </w:r>
    <w:r>
      <w:rPr>
        <w:rFonts w:ascii="Cambria" w:hAnsi="Cambria" w:hint="default"/>
        <w:sz w:val="16"/>
        <w:szCs w:val="16"/>
        <w:rtl w:val="0"/>
      </w:rPr>
      <w:t>ą</w:t>
    </w:r>
    <w:r>
      <w:rPr>
        <w:rFonts w:ascii="Cambria" w:hAnsi="Cambria"/>
        <w:sz w:val="16"/>
        <w:szCs w:val="16"/>
        <w:rtl w:val="0"/>
      </w:rPr>
      <w:t>zku z przetwarzaniem danych osobowych i w sprawie swobodnego przep</w:t>
    </w:r>
    <w:r>
      <w:rPr>
        <w:rFonts w:ascii="Cambria" w:hAnsi="Cambria" w:hint="default"/>
        <w:sz w:val="16"/>
        <w:szCs w:val="16"/>
        <w:rtl w:val="0"/>
      </w:rPr>
      <w:t>ł</w:t>
    </w:r>
    <w:r>
      <w:rPr>
        <w:rFonts w:ascii="Cambria" w:hAnsi="Cambria"/>
        <w:sz w:val="16"/>
        <w:szCs w:val="16"/>
        <w:rtl w:val="0"/>
      </w:rPr>
      <w:t>ywu takich danych oraz uchylenia dyrektywy 95/46/WE (RODO).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